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Личное письмо Александра Кенола профессору Элиасу Таррену,</w:t>
        <w:br w:type="textWrapping"/>
        <w:t xml:space="preserve"> Планетарный Университет Кайтайна</w:t>
      </w:r>
    </w:p>
    <w:p w:rsidR="00000000" w:rsidDel="00000000" w:rsidP="00000000" w:rsidRDefault="00000000" w:rsidRPr="00000000" w14:paraId="00000002">
      <w:pPr>
        <w:spacing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br w:type="textWrapping"/>
      </w:r>
      <w:r w:rsidDel="00000000" w:rsidR="00000000" w:rsidRPr="00000000">
        <w:rPr>
          <w:rFonts w:ascii="Times New Roman" w:cs="Times New Roman" w:eastAsia="Times New Roman" w:hAnsi="Times New Roman"/>
          <w:rtl w:val="0"/>
        </w:rPr>
        <w:t xml:space="preserve"> Дорогой Элиас,</w:t>
        <w:br w:type="textWrapping"/>
        <w:t xml:space="preserve"> Сегодня я наконец могу написать тебе слова, которых ждал почти четверть века.</w:t>
        <w:br w:type="textWrapping"/>
        <w:t xml:space="preserve"> </w:t>
      </w:r>
      <w:r w:rsidDel="00000000" w:rsidR="00000000" w:rsidRPr="00000000">
        <w:rPr>
          <w:rFonts w:ascii="Times New Roman" w:cs="Times New Roman" w:eastAsia="Times New Roman" w:hAnsi="Times New Roman"/>
          <w:b w:val="1"/>
          <w:bCs w:val="1"/>
          <w:rtl w:val="0"/>
        </w:rPr>
        <w:t xml:space="preserve">Мы закончили.</w:t>
        <w:br w:type="textWrapping"/>
      </w:r>
      <w:r w:rsidDel="00000000" w:rsidR="00000000" w:rsidRPr="00000000">
        <w:rPr>
          <w:rFonts w:ascii="Times New Roman" w:cs="Times New Roman" w:eastAsia="Times New Roman" w:hAnsi="Times New Roman"/>
          <w:rtl w:val="0"/>
        </w:rPr>
        <w:t xml:space="preserve"> Не первую часть.</w:t>
        <w:br w:type="textWrapping"/>
        <w:t xml:space="preserve"> Не седьмую.</w:t>
        <w:br w:type="textWrapping"/>
        <w:t xml:space="preserve"> Все восемь.</w:t>
        <w:br w:type="textWrapping"/>
        <w:t xml:space="preserve"> Сегодня Совет поставил последнюю печать под последней страницей, и впервые за долгие годы мне нечего исправлять. Я думал, что почувствую облегчение. Но чувствую лишь удивительную пустоту.</w:t>
        <w:br w:type="textWrapping"/>
        <w:t xml:space="preserve"> Так, должно быть, ощущает себя архитектор, который всю жизнь строил храм, а однажды утром понял, что больше не может добавить к нему ни единого камня.</w:t>
        <w:br w:type="textWrapping"/>
        <w:t xml:space="preserve"> Ты не раз говорил мне, что человек узнается не по тому, что начинает, а по тому, что способен закончить. Если ты был прав, то сегодня я впервые узнал самого себя.</w:t>
        <w:br w:type="textWrapping"/>
        <w:t xml:space="preserve"> Особенно дорога мне Восьмая Часть.</w:t>
        <w:br w:type="textWrapping"/>
        <w:t xml:space="preserve"> Не потому, что она последняя. И не потому, что в ней больше моих строк, чем в остальных. Она дорога мне потому, что именно в ней наконец удалось сказать то, что долгие годы ускользало от языка.</w:t>
        <w:br w:type="textWrapping"/>
        <w:t xml:space="preserve"> Первые семь частей учат человека смотреть внутрь себя, но восьмая — смотреть наружу.</w:t>
        <w:br w:type="textWrapping"/>
        <w:t xml:space="preserve"> Она отвечает не на вопрос: «Кто я?»</w:t>
        <w:br w:type="textWrapping"/>
        <w:t xml:space="preserve"> Она отвечает на другой, куда более опасный вопрос:</w:t>
        <w:br w:type="textWrapping"/>
        <w:t xml:space="preserve"> «Что мне делать с тем, кем я стал?»</w:t>
        <w:br w:type="textWrapping"/>
        <w:t xml:space="preserve"> Многие будут считать, что она самая трудная. Я же думаю иначе - она самая честная. В ней почти нет утешения, зато в ней много ответственности. Именно поэтому я люблю ее больше остальных. Не как отец любит одного ребенка сильнее других. А как мастер любит последний удар резца, без которого статуя так и осталась бы глыбой камня.</w:t>
        <w:br w:type="textWrapping"/>
        <w:t xml:space="preserve"> Я знаю, что некоторые из наших товарищей уже сейчас называют ее лишней.</w:t>
        <w:br w:type="textWrapping"/>
        <w:t xml:space="preserve"> Они говорят, что семь частей образуют завершенный круг. Но человек не рожден жить внутри круга, он рожден однажды выйти за его пределы.</w:t>
        <w:br w:type="textWrapping"/>
        <w:t xml:space="preserve"> Именно для этого была написана Восьмая Часть, не чтобы дополнить семь, а чтобы открыть путь после них.</w:t>
        <w:br w:type="textWrapping"/>
        <w:t xml:space="preserve"> Ты когда-то сказал мне в аудитории Кайтайна: «Самая опасная мысль - та, которая заставляет человека перестать искать.»</w:t>
        <w:br w:type="textWrapping"/>
        <w:t xml:space="preserve"> Я запомнил эту фразу лучше, чем многие главы философских трактатов. Возможно, именно поэтому Восьмая Часть получилась такой, какой получилась. Она не дает новых истин. Она лишает человека возможности успокоиться на уже найденных. Если когда-нибудь тебе доведется прочесть все восемь частей подряд, ты поймешь, что именно ради этой последней мы начали весь путь. Все предыдущие книги лишь готовили человека к ней.</w:t>
        <w:br w:type="textWrapping"/>
        <w:t xml:space="preserve"> Надеюсь, однажды мы снова встретимся в садах Кайтайна.</w:t>
        <w:br w:type="textWrapping"/>
        <w:t xml:space="preserve"> Я принесу старое вино, которое ты так любишь.</w:t>
        <w:br w:type="textWrapping"/>
        <w:t xml:space="preserve"> А ты, как и прежде, будешь беспощадно спорить со мной до глубокой ночи.</w:t>
        <w:br w:type="textWrapping"/>
        <w:t xml:space="preserve"> И если после этого ты скажешь, что Восьмая Часть была ошибкой, я приму твой приговор с улыбкой.</w:t>
        <w:br w:type="textWrapping"/>
        <w:t xml:space="preserve"> Но сперва прочти ее.</w:t>
        <w:br w:type="textWrapping"/>
        <w:t xml:space="preserve"> </w:t>
      </w:r>
    </w:p>
    <w:p w:rsidR="00000000" w:rsidDel="00000000" w:rsidP="00000000" w:rsidRDefault="00000000" w:rsidRPr="00000000" w14:paraId="00000003">
      <w:pPr>
        <w:spacing w:before="24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Твой старый друг,</w:t>
        <w:br w:type="textWrapping"/>
        <w:t xml:space="preserve"> </w:t>
      </w:r>
      <w:r w:rsidDel="00000000" w:rsidR="00000000" w:rsidRPr="00000000">
        <w:rPr>
          <w:rFonts w:ascii="Times New Roman" w:cs="Times New Roman" w:eastAsia="Times New Roman" w:hAnsi="Times New Roman"/>
          <w:b w:val="1"/>
          <w:bCs w:val="1"/>
          <w:rtl w:val="0"/>
        </w:rPr>
        <w:t xml:space="preserve">Александр Кенола</w:t>
      </w:r>
    </w:p>
    <w:p w:rsidR="00000000" w:rsidDel="00000000" w:rsidP="00000000" w:rsidRDefault="00000000" w:rsidRPr="00000000" w14:paraId="00000004">
      <w:pPr>
        <w:spacing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год после Победы Джихада</w:t>
      </w:r>
    </w:p>
    <w:p w:rsidR="00000000" w:rsidDel="00000000" w:rsidP="00000000" w:rsidRDefault="00000000" w:rsidRPr="00000000" w14:paraId="0000000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